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3B9A" w:rsidR="00DD259F" w:rsidP="005B7AC9" w:rsidRDefault="00DD259F" w14:paraId="5c4bf6c" w14:textId="5c4bf6c">
      <w:pPr>
        <w15:collapsed w:val="false"/>
        <w:rPr>
          <w:rFonts w:cs="Arial"/>
          <w:b w:val="false"/>
        </w:rPr>
      </w:pPr>
      <w:bookmarkStart w:name="_GoBack" w:id="0"/>
      <w:bookmarkEnd w:id="0"/>
      <w:r w:rsidRPr="00873B9A">
        <w:rPr>
          <w:rFonts w:cs="Arial"/>
          <w:b w:val="false"/>
        </w:rPr>
        <w:t>REPUBLIKA HRVATSKA</w:t>
      </w:r>
    </w:p>
    <w:p w:rsidRPr="00873B9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873B9A">
        <w:rPr>
          <w:rFonts w:cs="Arial"/>
          <w:b w:val="false"/>
        </w:rPr>
        <w:t>TRGOVAČKI SUD U RIJECI</w:t>
      </w:r>
      <w:r w:rsidRPr="00873B9A" w:rsidR="006D1F4A">
        <w:rPr>
          <w:rFonts w:cs="Arial"/>
          <w:b w:val="false"/>
        </w:rPr>
        <w:tab/>
      </w:r>
    </w:p>
    <w:p w:rsidRPr="00873B9A" w:rsidR="00D92A4E" w:rsidP="005B7AC9" w:rsidRDefault="00DD259F">
      <w:pPr>
        <w:rPr>
          <w:rFonts w:cs="Arial"/>
          <w:b w:val="false"/>
        </w:rPr>
      </w:pPr>
      <w:r w:rsidRPr="00873B9A">
        <w:rPr>
          <w:rFonts w:cs="Arial"/>
          <w:b w:val="false"/>
        </w:rPr>
        <w:t>ZADARSKA 1 i 3</w:t>
      </w:r>
    </w:p>
    <w:p w:rsidRPr="00873B9A" w:rsidR="00011BC6" w:rsidP="005B7AC9" w:rsidRDefault="00011BC6">
      <w:pPr>
        <w:rPr>
          <w:rFonts w:cs="Arial"/>
          <w:b w:val="false"/>
        </w:rPr>
      </w:pPr>
    </w:p>
    <w:p w:rsidRPr="00873B9A" w:rsidR="002D7E94" w:rsidP="005B7AC9" w:rsidRDefault="002D7E94">
      <w:pPr>
        <w:rPr>
          <w:rFonts w:cs="Arial"/>
          <w:b w:val="false"/>
        </w:rPr>
      </w:pPr>
    </w:p>
    <w:p w:rsidRPr="00873B9A" w:rsidR="00975CA0" w:rsidP="005B7AC9" w:rsidRDefault="00975CA0">
      <w:pPr>
        <w:rPr>
          <w:rFonts w:cs="Arial"/>
          <w:b w:val="false"/>
        </w:rPr>
      </w:pPr>
    </w:p>
    <w:p w:rsidRPr="00873B9A" w:rsidR="00613796" w:rsidP="00CC3B7B" w:rsidRDefault="00613796">
      <w:pPr>
        <w:jc w:val="center"/>
        <w:rPr>
          <w:rFonts w:cs="Arial"/>
          <w:b w:val="false"/>
          <w:bCs/>
        </w:rPr>
      </w:pPr>
      <w:r w:rsidRPr="00873B9A">
        <w:rPr>
          <w:rFonts w:cs="Arial"/>
          <w:b w:val="false"/>
          <w:bCs/>
        </w:rPr>
        <w:t>Z A P I S N I K</w:t>
      </w:r>
    </w:p>
    <w:p w:rsidRPr="00873B9A" w:rsidR="00ED472B" w:rsidP="00D92A4E" w:rsidRDefault="00405860">
      <w:pPr>
        <w:jc w:val="center"/>
        <w:rPr>
          <w:rFonts w:cs="Arial"/>
          <w:b w:val="false"/>
          <w:bCs/>
        </w:rPr>
      </w:pPr>
      <w:r w:rsidRPr="00873B9A">
        <w:rPr>
          <w:rFonts w:cs="Arial"/>
          <w:b w:val="false"/>
          <w:bCs/>
        </w:rPr>
        <w:t>o</w:t>
      </w:r>
      <w:r w:rsidRPr="00873B9A" w:rsidR="00560DA5">
        <w:rPr>
          <w:rFonts w:cs="Arial"/>
          <w:b w:val="false"/>
          <w:bCs/>
        </w:rPr>
        <w:t>d</w:t>
      </w:r>
      <w:r w:rsidRPr="00873B9A" w:rsidR="001C161A">
        <w:rPr>
          <w:rFonts w:cs="Arial"/>
          <w:b w:val="false"/>
          <w:bCs/>
        </w:rPr>
        <w:t xml:space="preserve"> </w:t>
      </w:r>
      <w:r w:rsidR="00FC3921">
        <w:rPr>
          <w:rFonts w:cs="Arial"/>
          <w:b w:val="false"/>
          <w:bCs/>
        </w:rPr>
        <w:t>3. rujna</w:t>
      </w:r>
      <w:r w:rsidRPr="00873B9A" w:rsidR="00A71DC3">
        <w:rPr>
          <w:rFonts w:cs="Arial"/>
          <w:b w:val="false"/>
          <w:bCs/>
        </w:rPr>
        <w:t xml:space="preserve"> 2025</w:t>
      </w:r>
      <w:r w:rsidRPr="00873B9A" w:rsidR="00617E22">
        <w:rPr>
          <w:rFonts w:cs="Arial"/>
          <w:b w:val="false"/>
          <w:bCs/>
        </w:rPr>
        <w:t>.</w:t>
      </w:r>
      <w:r w:rsidRPr="00873B9A" w:rsidR="00B82A55">
        <w:rPr>
          <w:rFonts w:cs="Arial"/>
          <w:b w:val="false"/>
          <w:bCs/>
        </w:rPr>
        <w:t xml:space="preserve"> </w:t>
      </w:r>
    </w:p>
    <w:p w:rsidRPr="00873B9A" w:rsidR="0071047A" w:rsidP="00A408E4" w:rsidRDefault="00A24FE2">
      <w:pPr>
        <w:jc w:val="both"/>
        <w:rPr>
          <w:rFonts w:cs="Arial"/>
          <w:b w:val="false"/>
          <w:color w:val="FF0000"/>
        </w:rPr>
      </w:pPr>
      <w:r w:rsidRPr="00873B9A">
        <w:rPr>
          <w:rFonts w:cs="Arial"/>
          <w:b w:val="false"/>
        </w:rPr>
        <w:t xml:space="preserve">u prethodnom postupku </w:t>
      </w:r>
      <w:r w:rsidRPr="00873B9A" w:rsidR="005F1715">
        <w:rPr>
          <w:rFonts w:cs="Arial"/>
          <w:b w:val="false"/>
        </w:rPr>
        <w:t xml:space="preserve">radi </w:t>
      </w:r>
      <w:r w:rsidRPr="00873B9A" w:rsidR="00DE7719">
        <w:rPr>
          <w:rFonts w:cs="Arial"/>
          <w:b w:val="false"/>
        </w:rPr>
        <w:t xml:space="preserve">očitovanja o prijedlogu i </w:t>
      </w:r>
      <w:r w:rsidRPr="00873B9A" w:rsidR="00B468D0">
        <w:rPr>
          <w:rFonts w:cs="Arial"/>
          <w:b w:val="false"/>
        </w:rPr>
        <w:t>rasprave o</w:t>
      </w:r>
      <w:r w:rsidRPr="00873B9A" w:rsidR="00727FC2">
        <w:rPr>
          <w:rFonts w:cs="Arial"/>
          <w:b w:val="false"/>
        </w:rPr>
        <w:t xml:space="preserve"> </w:t>
      </w:r>
      <w:r w:rsidRPr="00873B9A" w:rsidR="00E279D6">
        <w:rPr>
          <w:rFonts w:cs="Arial"/>
          <w:b w:val="false"/>
        </w:rPr>
        <w:t>pretpostavk</w:t>
      </w:r>
      <w:r w:rsidRPr="00873B9A" w:rsidR="00B468D0">
        <w:rPr>
          <w:rFonts w:cs="Arial"/>
          <w:b w:val="false"/>
        </w:rPr>
        <w:t>ama</w:t>
      </w:r>
      <w:r w:rsidRPr="00873B9A" w:rsidR="00E279D6">
        <w:rPr>
          <w:rFonts w:cs="Arial"/>
          <w:b w:val="false"/>
        </w:rPr>
        <w:t xml:space="preserve"> </w:t>
      </w:r>
      <w:r w:rsidRPr="00873B9A" w:rsidR="006F49A9">
        <w:rPr>
          <w:rFonts w:cs="Arial"/>
          <w:b w:val="false"/>
        </w:rPr>
        <w:t xml:space="preserve">za otvaranje </w:t>
      </w:r>
      <w:r w:rsidRPr="00873B9A" w:rsidR="00560DA5">
        <w:rPr>
          <w:rFonts w:cs="Arial"/>
          <w:b w:val="false"/>
        </w:rPr>
        <w:t xml:space="preserve">stečajnog </w:t>
      </w:r>
      <w:r w:rsidRPr="00873B9A" w:rsidR="00613796">
        <w:rPr>
          <w:rFonts w:cs="Arial"/>
          <w:b w:val="false"/>
        </w:rPr>
        <w:t xml:space="preserve">postupka nad </w:t>
      </w:r>
      <w:r w:rsidRPr="00873B9A" w:rsidR="00DE1769">
        <w:rPr>
          <w:rFonts w:cs="Arial"/>
          <w:b w:val="false"/>
        </w:rPr>
        <w:t>dužnik</w:t>
      </w:r>
      <w:r w:rsidRPr="00873B9A" w:rsidR="006C6198">
        <w:rPr>
          <w:rFonts w:cs="Arial"/>
          <w:b w:val="false"/>
        </w:rPr>
        <w:t>om</w:t>
      </w:r>
      <w:r w:rsidRPr="00873B9A" w:rsidR="00FF0648">
        <w:rPr>
          <w:rFonts w:cs="Arial"/>
          <w:b w:val="false"/>
        </w:rPr>
        <w:t xml:space="preserve"> </w:t>
      </w:r>
      <w:r w:rsidRPr="00FC3921" w:rsidR="00FC3921">
        <w:rPr>
          <w:rFonts w:cs="Arial"/>
          <w:b w:val="false"/>
        </w:rPr>
        <w:t>MIDAS NOVA društvo s ograničenom odgovornošću za trgovinu namještajem, Mihotići (Općina Matulji), Dušana Mavra 1B</w:t>
      </w:r>
      <w:r w:rsidRPr="00873B9A" w:rsidR="005F031D">
        <w:rPr>
          <w:rFonts w:cs="Arial"/>
          <w:b w:val="false"/>
        </w:rPr>
        <w:t>.</w:t>
      </w:r>
    </w:p>
    <w:p w:rsidRPr="00873B9A" w:rsidR="00AE067B" w:rsidP="005B7AC9" w:rsidRDefault="00AE067B">
      <w:pPr>
        <w:jc w:val="both"/>
        <w:rPr>
          <w:rFonts w:cs="Arial"/>
          <w:b w:val="false"/>
        </w:rPr>
      </w:pPr>
    </w:p>
    <w:p w:rsidRPr="00873B9A" w:rsidR="00923FC9" w:rsidP="005B7AC9" w:rsidRDefault="00923FC9">
      <w:pPr>
        <w:jc w:val="both"/>
        <w:rPr>
          <w:rFonts w:cs="Arial"/>
          <w:b w:val="false"/>
        </w:rPr>
      </w:pPr>
    </w:p>
    <w:p w:rsidRPr="00873B9A" w:rsidR="002D7E94" w:rsidP="005B7AC9" w:rsidRDefault="002D7E94">
      <w:pPr>
        <w:jc w:val="both"/>
        <w:rPr>
          <w:rFonts w:cs="Arial"/>
          <w:b w:val="false"/>
        </w:rPr>
      </w:pPr>
    </w:p>
    <w:p w:rsidRPr="00873B9A" w:rsidR="00613796" w:rsidP="005B7AC9" w:rsidRDefault="00613796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>OD SUDA PRISUTNI:</w:t>
      </w:r>
    </w:p>
    <w:p w:rsidRPr="00873B9A" w:rsidR="00613796" w:rsidP="005B7AC9" w:rsidRDefault="00D7080F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>Daniela Korlević, sutkinja</w:t>
      </w:r>
    </w:p>
    <w:p w:rsidRPr="00873B9A" w:rsidR="00161D9A" w:rsidP="001F0557" w:rsidRDefault="00736860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>Dajana Jurković</w:t>
      </w:r>
      <w:r w:rsidRPr="00873B9A" w:rsidR="00613796">
        <w:rPr>
          <w:rFonts w:cs="Arial"/>
          <w:b w:val="false"/>
        </w:rPr>
        <w:t>, zapisničar</w:t>
      </w:r>
    </w:p>
    <w:p w:rsidRPr="00873B9A" w:rsidR="00923FC9" w:rsidP="0071047A" w:rsidRDefault="00923FC9">
      <w:pPr>
        <w:rPr>
          <w:rFonts w:cs="Arial"/>
          <w:b w:val="false"/>
        </w:rPr>
      </w:pPr>
    </w:p>
    <w:p w:rsidRPr="00873B9A" w:rsidR="00D92A4E" w:rsidP="00545835" w:rsidRDefault="009168D8">
      <w:pPr>
        <w:jc w:val="center"/>
        <w:rPr>
          <w:rFonts w:cs="Arial"/>
          <w:b w:val="false"/>
        </w:rPr>
      </w:pPr>
      <w:r w:rsidRPr="00873B9A">
        <w:rPr>
          <w:rFonts w:cs="Arial"/>
          <w:b w:val="false"/>
        </w:rPr>
        <w:t>Početak u</w:t>
      </w:r>
      <w:r w:rsidRPr="00873B9A" w:rsidR="00CF16F2">
        <w:rPr>
          <w:rFonts w:cs="Arial"/>
          <w:b w:val="false"/>
        </w:rPr>
        <w:t xml:space="preserve"> </w:t>
      </w:r>
      <w:r w:rsidRPr="00873B9A" w:rsidR="00EA3734">
        <w:rPr>
          <w:rFonts w:cs="Arial"/>
          <w:b w:val="false"/>
        </w:rPr>
        <w:t>09</w:t>
      </w:r>
      <w:r w:rsidRPr="00873B9A" w:rsidR="00A71DC3">
        <w:rPr>
          <w:rFonts w:cs="Arial"/>
          <w:b w:val="false"/>
        </w:rPr>
        <w:t>:</w:t>
      </w:r>
      <w:r w:rsidRPr="00873B9A" w:rsidR="00873B9A">
        <w:rPr>
          <w:rFonts w:cs="Arial"/>
          <w:b w:val="false"/>
        </w:rPr>
        <w:t>15</w:t>
      </w:r>
      <w:r w:rsidRPr="00873B9A" w:rsidR="007F308D">
        <w:rPr>
          <w:rFonts w:cs="Arial"/>
          <w:b w:val="false"/>
        </w:rPr>
        <w:t xml:space="preserve"> </w:t>
      </w:r>
    </w:p>
    <w:p w:rsidRPr="00873B9A" w:rsidR="008369B0" w:rsidP="005B7AC9" w:rsidRDefault="008369B0">
      <w:pPr>
        <w:jc w:val="both"/>
        <w:rPr>
          <w:rFonts w:cs="Arial"/>
          <w:b w:val="false"/>
        </w:rPr>
      </w:pPr>
    </w:p>
    <w:p w:rsidRPr="00873B9A" w:rsidR="00BA4D2C" w:rsidP="000A2C5A" w:rsidRDefault="00BA4D2C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>Utvrđuje se da su na današnje ročište pristupili:</w:t>
      </w:r>
    </w:p>
    <w:p w:rsidRPr="00873B9A" w:rsidR="00B2706D" w:rsidP="000A2C5A" w:rsidRDefault="00BA4D2C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 xml:space="preserve">Za predlagatelja: </w:t>
      </w:r>
      <w:r w:rsidRPr="00873B9A" w:rsidR="00432B76">
        <w:rPr>
          <w:rFonts w:cs="Arial"/>
          <w:b w:val="false"/>
        </w:rPr>
        <w:t>nitko, dostava poziva uredno iskazana</w:t>
      </w:r>
    </w:p>
    <w:p w:rsidRPr="00873B9A" w:rsidR="009618AC" w:rsidP="000A2C5A" w:rsidRDefault="00BA4D2C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 xml:space="preserve">Za </w:t>
      </w:r>
      <w:r w:rsidRPr="008422BF" w:rsidR="008422BF">
        <w:rPr>
          <w:rFonts w:cs="Arial"/>
          <w:b w:val="false"/>
        </w:rPr>
        <w:t>zastupnika dužnika po zakonu</w:t>
      </w:r>
      <w:r w:rsidRPr="00873B9A">
        <w:rPr>
          <w:rFonts w:cs="Arial"/>
          <w:b w:val="false"/>
        </w:rPr>
        <w:t xml:space="preserve">: </w:t>
      </w:r>
      <w:r w:rsidR="002E30BC">
        <w:rPr>
          <w:rFonts w:cs="Arial"/>
          <w:b w:val="false"/>
        </w:rPr>
        <w:t>Klaudio Milinovich, zastupnik po zakonu uz pun. Marka Došen, odvj., punomoć prilaže u spis</w:t>
      </w:r>
    </w:p>
    <w:p w:rsidRPr="00873B9A" w:rsidR="002535CE" w:rsidP="000A2C5A" w:rsidRDefault="00BA4D2C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 xml:space="preserve">Za FINA: nitko, dostava poziva uredno iskazana  </w:t>
      </w:r>
    </w:p>
    <w:p w:rsidRPr="00873B9A" w:rsidR="008369B0" w:rsidP="00D238E6" w:rsidRDefault="008369B0">
      <w:pPr>
        <w:jc w:val="both"/>
        <w:rPr>
          <w:rFonts w:cs="Arial"/>
          <w:b w:val="false"/>
          <w:bCs/>
        </w:rPr>
      </w:pPr>
    </w:p>
    <w:p w:rsidRPr="00873B9A" w:rsidR="00975CA0" w:rsidP="00D238E6" w:rsidRDefault="00975CA0">
      <w:pPr>
        <w:jc w:val="both"/>
        <w:rPr>
          <w:rFonts w:cs="Arial"/>
          <w:b w:val="false"/>
          <w:bCs/>
        </w:rPr>
      </w:pPr>
    </w:p>
    <w:p w:rsidRPr="00873B9A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873B9A">
        <w:rPr>
          <w:rFonts w:cs="Arial"/>
          <w:b w:val="false"/>
          <w:bCs/>
        </w:rPr>
        <w:t xml:space="preserve">Utvrđuje se da spisu prileži podnesak predlagatelja od </w:t>
      </w:r>
      <w:r w:rsidR="00FC3921">
        <w:rPr>
          <w:rFonts w:cs="Arial"/>
          <w:b w:val="false"/>
          <w:bCs/>
        </w:rPr>
        <w:t>18</w:t>
      </w:r>
      <w:r w:rsidR="00225C4F">
        <w:rPr>
          <w:rFonts w:cs="Arial"/>
          <w:b w:val="false"/>
          <w:bCs/>
        </w:rPr>
        <w:t>. kolovoza</w:t>
      </w:r>
      <w:r w:rsidRPr="00873B9A" w:rsidR="007C4A9C">
        <w:rPr>
          <w:rFonts w:cs="Arial"/>
          <w:b w:val="false"/>
          <w:bCs/>
        </w:rPr>
        <w:t xml:space="preserve"> </w:t>
      </w:r>
      <w:r w:rsidRPr="00873B9A">
        <w:rPr>
          <w:rFonts w:cs="Arial"/>
          <w:b w:val="false"/>
          <w:bCs/>
        </w:rPr>
        <w:t xml:space="preserve">2025. prema kojem dužnik na dan </w:t>
      </w:r>
      <w:r w:rsidR="00FC3921">
        <w:rPr>
          <w:rFonts w:cs="Arial"/>
          <w:b w:val="false"/>
          <w:bCs/>
        </w:rPr>
        <w:t>18</w:t>
      </w:r>
      <w:r w:rsidR="00225C4F">
        <w:rPr>
          <w:rFonts w:cs="Arial"/>
          <w:b w:val="false"/>
          <w:bCs/>
        </w:rPr>
        <w:t>. kolovoza</w:t>
      </w:r>
      <w:r w:rsidRPr="00873B9A" w:rsidR="00EA3734">
        <w:rPr>
          <w:rFonts w:cs="Arial"/>
          <w:b w:val="false"/>
          <w:bCs/>
        </w:rPr>
        <w:t xml:space="preserve"> 2025</w:t>
      </w:r>
      <w:r w:rsidRPr="00873B9A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Pr="00873B9A" w:rsidR="00873B9A">
        <w:rPr>
          <w:rFonts w:cs="Arial"/>
          <w:b w:val="false"/>
          <w:bCs/>
        </w:rPr>
        <w:t>1</w:t>
      </w:r>
      <w:r w:rsidR="00FC3921">
        <w:rPr>
          <w:rFonts w:cs="Arial"/>
          <w:b w:val="false"/>
          <w:bCs/>
        </w:rPr>
        <w:t>81</w:t>
      </w:r>
      <w:r w:rsidRPr="00873B9A" w:rsidR="00EA3734">
        <w:rPr>
          <w:rFonts w:cs="Arial"/>
          <w:b w:val="false"/>
          <w:bCs/>
        </w:rPr>
        <w:t xml:space="preserve"> </w:t>
      </w:r>
      <w:r w:rsidR="004A5B0F">
        <w:rPr>
          <w:rFonts w:cs="Arial"/>
          <w:b w:val="false"/>
          <w:bCs/>
        </w:rPr>
        <w:t>dan</w:t>
      </w:r>
      <w:r w:rsidRPr="00873B9A">
        <w:rPr>
          <w:rFonts w:cs="Arial"/>
          <w:b w:val="false"/>
          <w:bCs/>
        </w:rPr>
        <w:t xml:space="preserve"> u ukupnom iznosu od </w:t>
      </w:r>
      <w:r w:rsidRPr="00FC3921" w:rsidR="00FC3921">
        <w:rPr>
          <w:rFonts w:cs="Arial"/>
          <w:b w:val="false"/>
          <w:bCs/>
        </w:rPr>
        <w:t>2.077,48</w:t>
      </w:r>
      <w:r w:rsidR="00FC3921">
        <w:rPr>
          <w:rFonts w:cs="Arial"/>
          <w:b w:val="false"/>
          <w:bCs/>
        </w:rPr>
        <w:t xml:space="preserve"> </w:t>
      </w:r>
      <w:r w:rsidRPr="00873B9A" w:rsidR="00EA3734">
        <w:rPr>
          <w:rFonts w:cs="Arial"/>
          <w:b w:val="false"/>
          <w:bCs/>
        </w:rPr>
        <w:t>EUR</w:t>
      </w:r>
      <w:r w:rsidRPr="00873B9A">
        <w:rPr>
          <w:rFonts w:cs="Arial"/>
          <w:b w:val="false"/>
          <w:bCs/>
        </w:rPr>
        <w:t>.</w:t>
      </w:r>
    </w:p>
    <w:p w:rsidRPr="00873B9A" w:rsidR="00E255BC" w:rsidP="000A2C5A" w:rsidRDefault="00E255BC">
      <w:pPr>
        <w:ind w:firstLine="720"/>
        <w:jc w:val="both"/>
        <w:rPr>
          <w:rFonts w:cs="Arial"/>
          <w:b w:val="false"/>
          <w:bCs/>
        </w:rPr>
      </w:pPr>
    </w:p>
    <w:p w:rsidR="00FC3921" w:rsidP="00EA3734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 w:rsidRPr="00873B9A">
        <w:rPr>
          <w:rFonts w:cs="Arial"/>
          <w:b w:val="false"/>
          <w:bCs/>
        </w:rPr>
        <w:tab/>
      </w:r>
      <w:r w:rsidRPr="00FC3921" w:rsidR="00FC3921">
        <w:rPr>
          <w:rFonts w:cs="Arial"/>
          <w:b w:val="false"/>
          <w:bCs/>
        </w:rPr>
        <w:t xml:space="preserve">Utvrđuje se da </w:t>
      </w:r>
      <w:r w:rsidR="00891C64">
        <w:rPr>
          <w:rFonts w:cs="Arial"/>
          <w:b w:val="false"/>
          <w:bCs/>
        </w:rPr>
        <w:t xml:space="preserve">je </w:t>
      </w:r>
      <w:r w:rsidRPr="00FC3921" w:rsidR="00FC3921">
        <w:rPr>
          <w:rFonts w:cs="Arial"/>
          <w:b w:val="false"/>
          <w:bCs/>
        </w:rPr>
        <w:t xml:space="preserve">zastupnik dužnika po zakonu </w:t>
      </w:r>
      <w:r w:rsidR="00FC3921">
        <w:rPr>
          <w:rFonts w:cs="Arial"/>
          <w:b w:val="false"/>
          <w:bCs/>
        </w:rPr>
        <w:t>Klaudio Milinovich</w:t>
      </w:r>
      <w:r w:rsidRPr="00FC3921" w:rsidR="00FC3921">
        <w:rPr>
          <w:rFonts w:cs="Arial"/>
          <w:b w:val="false"/>
          <w:bCs/>
        </w:rPr>
        <w:t>,</w:t>
      </w:r>
      <w:r w:rsidR="00891C64">
        <w:rPr>
          <w:rFonts w:cs="Arial"/>
          <w:b w:val="false"/>
          <w:bCs/>
        </w:rPr>
        <w:t xml:space="preserve"> Mihotići, Dušana Mavra 1b,</w:t>
      </w:r>
      <w:r w:rsidR="00FC3921">
        <w:rPr>
          <w:rFonts w:cs="Arial"/>
          <w:b w:val="false"/>
          <w:bCs/>
        </w:rPr>
        <w:t xml:space="preserve"> dostavio podnesak u kojem se očituje o imovini dužnika i navodi da dužnik nema nikakvih potraživanja i da nema nikakvih dugovanja prema dobavljačima. Jedini dug dužnika je prema Republici Hrvatskoj, Ministarstvu financija, Poreznoj upravi s osnova doprinosa i poreza djelatnika,</w:t>
      </w:r>
      <w:r w:rsidR="005D7CDE">
        <w:rPr>
          <w:rFonts w:cs="Arial"/>
          <w:b w:val="false"/>
          <w:bCs/>
        </w:rPr>
        <w:t xml:space="preserve"> </w:t>
      </w:r>
      <w:r w:rsidR="00FC3921">
        <w:rPr>
          <w:rFonts w:cs="Arial"/>
          <w:b w:val="false"/>
          <w:bCs/>
        </w:rPr>
        <w:t>zastupnika po zakonu. Drugih zaposlenika nema.</w:t>
      </w:r>
    </w:p>
    <w:p w:rsidR="00FC3921" w:rsidP="00EA3734" w:rsidRDefault="00FC392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="00FC3921" w:rsidP="00EA3734" w:rsidRDefault="00FC392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Dužnik se bavi opremanjem stanova i ostalih nekretnina namještajem za poznatog kupca te isporuke i plaćanje robe idu po narudžbi. Dužnik osim kompjutera kao osnovnog sredstva za rad sa pripadajućim programima za izradu projekata, programima crtanja i izdavanja ponuda, nema druge imovine. Knjigovodstvena vrijednost kompjutera sa stanjem na dan 31. prosinca 2024. iznosila je 1.522,37 EUR. T</w:t>
      </w:r>
      <w:r w:rsidR="00A777CE">
        <w:rPr>
          <w:rFonts w:cs="Arial"/>
          <w:b w:val="false"/>
          <w:bCs/>
        </w:rPr>
        <w:t>renutno je</w:t>
      </w:r>
      <w:r>
        <w:rPr>
          <w:rFonts w:cs="Arial"/>
          <w:b w:val="false"/>
          <w:bCs/>
        </w:rPr>
        <w:t xml:space="preserve"> kompjuter izvan funkcije zbog kvara čiji je popravak neisplativ. U privitku se dostavlja dopis Dražena Rubeša vl. KONAMI servis računala, Matulji od 10. svibnja </w:t>
      </w:r>
      <w:r>
        <w:rPr>
          <w:rFonts w:cs="Arial"/>
          <w:b w:val="false"/>
          <w:bCs/>
        </w:rPr>
        <w:lastRenderedPageBreak/>
        <w:t>2025. u kojem se navodi da je na kompjuteru utvrđena neispravnost, a popravak neisplativ te je uređaj potrebno zamijeniti novim.</w:t>
      </w:r>
    </w:p>
    <w:p w:rsidR="008A74C9" w:rsidP="00EA3734" w:rsidRDefault="008A74C9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Dužnik je po navodima zastupnika po zakonu zapao u financijske poteškoće i blokadu radi kašnjenja građevinskih radova više objekata, koji bi se trebali realizirati u slijedećim mjesecima čime bi se u potpunosti otklonio dug dužnika prema Republici Hrvatskoj.</w:t>
      </w:r>
    </w:p>
    <w:p w:rsidR="00B43D9A" w:rsidP="00EA3734" w:rsidRDefault="00B43D9A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Neki od navedenih projekata opremanja potvrđeni su dužniku i u skoro vrijeme bi trebali biti realizirani, početkom mjeseca rujna.</w:t>
      </w:r>
    </w:p>
    <w:p w:rsidRPr="00CF2902" w:rsidR="001C070F" w:rsidP="00FC3921" w:rsidRDefault="001C070F">
      <w:pPr>
        <w:autoSpaceDE w:val="false"/>
        <w:autoSpaceDN w:val="false"/>
        <w:adjustRightInd w:val="false"/>
        <w:jc w:val="both"/>
        <w:rPr>
          <w:rFonts w:eastAsia="SimSun, 宋体" w:cs="Arial"/>
          <w:b w:val="false"/>
          <w:kern w:val="3"/>
          <w:lang w:eastAsia="zh-CN" w:bidi="hi-IN"/>
        </w:rPr>
      </w:pPr>
    </w:p>
    <w:p w:rsidRPr="001C070F" w:rsidR="00F860FF" w:rsidP="00873B9A" w:rsidRDefault="00BC00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1C070F">
        <w:rPr>
          <w:rFonts w:cs="Arial"/>
          <w:b w:val="false"/>
          <w:bCs/>
        </w:rPr>
        <w:t xml:space="preserve">Utvrđuje se da prema Očevidniku neizvršenih osnova za plaćanje </w:t>
      </w:r>
      <w:r w:rsidRPr="001C070F" w:rsidR="00DE3876">
        <w:rPr>
          <w:rFonts w:cs="Arial"/>
          <w:b w:val="false"/>
          <w:bCs/>
        </w:rPr>
        <w:t xml:space="preserve">3. </w:t>
      </w:r>
      <w:r w:rsidRPr="001C070F" w:rsidR="00C8484E">
        <w:rPr>
          <w:rFonts w:cs="Arial"/>
          <w:b w:val="false"/>
          <w:bCs/>
        </w:rPr>
        <w:t>rujna</w:t>
      </w:r>
      <w:r w:rsidRPr="001C070F">
        <w:rPr>
          <w:rFonts w:cs="Arial"/>
          <w:b w:val="false"/>
          <w:bCs/>
        </w:rPr>
        <w:t xml:space="preserve"> 2025. dužnik ima neizvršene osnove za plaćanje u ukupnom iznosu od </w:t>
      </w:r>
      <w:r w:rsidRPr="001C070F" w:rsidR="001C070F">
        <w:rPr>
          <w:rFonts w:cs="Arial"/>
          <w:b w:val="false"/>
          <w:bCs/>
        </w:rPr>
        <w:t>2.080,38</w:t>
      </w:r>
      <w:r w:rsidRPr="001C070F" w:rsidR="00BB4A8C">
        <w:rPr>
          <w:rFonts w:cs="Arial"/>
          <w:b w:val="false"/>
          <w:bCs/>
        </w:rPr>
        <w:t xml:space="preserve"> </w:t>
      </w:r>
      <w:r w:rsidRPr="001C070F" w:rsidR="00DE485D">
        <w:rPr>
          <w:rFonts w:cs="Arial"/>
          <w:b w:val="false"/>
          <w:bCs/>
        </w:rPr>
        <w:t>EUR</w:t>
      </w:r>
      <w:r w:rsidRPr="001C070F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="00F860FF" w:rsidP="00EA3734" w:rsidRDefault="00F860F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873B9A" w:rsidR="001C070F" w:rsidP="00EA3734" w:rsidRDefault="001C070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ab/>
        <w:t>Zastupnik dužnika po zakonu predlaže sudu odgodu današnjeg ročišta kako bi u što skorijem roku pokušao otkloniti stečajni razlog nesposobnost za plaćanje.</w:t>
      </w:r>
    </w:p>
    <w:p w:rsidR="00F860FF" w:rsidP="003E0234" w:rsidRDefault="00F860FF">
      <w:pPr>
        <w:jc w:val="both"/>
        <w:rPr>
          <w:rFonts w:cs="Arial"/>
          <w:b w:val="false"/>
        </w:rPr>
      </w:pPr>
    </w:p>
    <w:p w:rsidRPr="00433A48" w:rsidR="00433A48" w:rsidP="001807C7" w:rsidRDefault="00433A48">
      <w:pPr>
        <w:ind w:firstLine="708"/>
        <w:jc w:val="both"/>
        <w:rPr>
          <w:rFonts w:cs="Arial"/>
          <w:b w:val="false"/>
        </w:rPr>
      </w:pPr>
      <w:r w:rsidRPr="00433A48">
        <w:rPr>
          <w:rFonts w:cs="Arial"/>
          <w:b w:val="false"/>
        </w:rPr>
        <w:t>Sudac donosi</w:t>
      </w:r>
    </w:p>
    <w:p w:rsidRPr="00433A48" w:rsidR="00433A48" w:rsidP="001807C7" w:rsidRDefault="00433A48">
      <w:pPr>
        <w:ind w:firstLine="708"/>
        <w:jc w:val="center"/>
        <w:rPr>
          <w:rFonts w:cs="Arial"/>
          <w:b w:val="false"/>
        </w:rPr>
      </w:pPr>
      <w:r w:rsidRPr="00433A48">
        <w:rPr>
          <w:rFonts w:cs="Arial"/>
          <w:b w:val="false"/>
        </w:rPr>
        <w:t xml:space="preserve">r j e š e n j e </w:t>
      </w:r>
    </w:p>
    <w:p w:rsidRPr="00433A48" w:rsidR="00433A48" w:rsidP="001807C7" w:rsidRDefault="00433A48">
      <w:pPr>
        <w:ind w:firstLine="708"/>
        <w:jc w:val="center"/>
        <w:rPr>
          <w:rFonts w:cs="Arial"/>
          <w:b w:val="false"/>
        </w:rPr>
      </w:pPr>
    </w:p>
    <w:p w:rsidRPr="00433A48" w:rsidR="00433A48" w:rsidP="00433A48" w:rsidRDefault="001C070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433A48" w:rsidR="00433A48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433A48" w:rsidR="00433A48" w:rsidP="001807C7" w:rsidRDefault="00433A48">
      <w:pPr>
        <w:ind w:firstLine="708"/>
        <w:rPr>
          <w:rFonts w:cs="Arial"/>
          <w:b w:val="false"/>
        </w:rPr>
      </w:pPr>
    </w:p>
    <w:p w:rsidRPr="00433A48" w:rsidR="00433A48" w:rsidP="001C070F" w:rsidRDefault="001C070F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16. listopada </w:t>
      </w:r>
      <w:r w:rsidR="00433A48">
        <w:rPr>
          <w:rFonts w:cs="Arial"/>
          <w:b w:val="false"/>
        </w:rPr>
        <w:t>2025</w:t>
      </w:r>
      <w:r w:rsidRPr="00433A48" w:rsidR="00433A48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09:00</w:t>
      </w:r>
    </w:p>
    <w:p w:rsidRPr="00433A48" w:rsidR="00433A48" w:rsidP="001807C7" w:rsidRDefault="00433A48">
      <w:pPr>
        <w:jc w:val="center"/>
        <w:rPr>
          <w:rFonts w:cs="Arial"/>
          <w:b w:val="false"/>
        </w:rPr>
      </w:pPr>
      <w:r w:rsidRPr="00433A48">
        <w:rPr>
          <w:rFonts w:cs="Arial"/>
          <w:b w:val="false"/>
        </w:rPr>
        <w:t xml:space="preserve">   kod Trgovačkog suda u Rijeci </w:t>
      </w:r>
    </w:p>
    <w:p w:rsidRPr="00433A48" w:rsidR="00433A48" w:rsidP="001807C7" w:rsidRDefault="00433A48">
      <w:pPr>
        <w:jc w:val="center"/>
        <w:rPr>
          <w:rFonts w:cs="Arial"/>
          <w:b w:val="false"/>
        </w:rPr>
      </w:pPr>
      <w:r w:rsidRPr="00433A48">
        <w:rPr>
          <w:rFonts w:cs="Arial"/>
          <w:b w:val="false"/>
        </w:rPr>
        <w:t>Zadarska ulica 1 i 3</w:t>
      </w:r>
    </w:p>
    <w:p w:rsidRPr="00433A48" w:rsidR="00433A48" w:rsidP="001807C7" w:rsidRDefault="00433A48">
      <w:pPr>
        <w:jc w:val="center"/>
        <w:rPr>
          <w:rFonts w:cs="Arial"/>
          <w:b w:val="false"/>
        </w:rPr>
      </w:pPr>
      <w:r w:rsidRPr="00433A48">
        <w:rPr>
          <w:rFonts w:cs="Arial"/>
          <w:b w:val="false"/>
        </w:rPr>
        <w:t>I. kat, sudnica broj 2</w:t>
      </w:r>
    </w:p>
    <w:p w:rsidRPr="00433A48" w:rsidR="00433A48" w:rsidP="001807C7" w:rsidRDefault="00433A48">
      <w:pPr>
        <w:rPr>
          <w:rFonts w:cs="Arial"/>
          <w:b w:val="false"/>
        </w:rPr>
      </w:pPr>
    </w:p>
    <w:p w:rsidR="00433A48" w:rsidP="00433A48" w:rsidRDefault="00433A48">
      <w:pPr>
        <w:ind w:firstLine="708"/>
        <w:jc w:val="both"/>
        <w:rPr>
          <w:rFonts w:cs="Arial"/>
          <w:b w:val="false"/>
        </w:rPr>
      </w:pPr>
      <w:r w:rsidRPr="00433A48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433A48">
        <w:rPr>
          <w:rFonts w:cs="Arial"/>
          <w:b w:val="false"/>
        </w:rPr>
        <w:t xml:space="preserve"> a predlagatelja će se pozvati objavom ovog poziva na mrežnoj stranici e-Oglasne ploče suda.</w:t>
      </w:r>
    </w:p>
    <w:p w:rsidR="001C070F" w:rsidP="00433A48" w:rsidRDefault="001C070F">
      <w:pPr>
        <w:ind w:firstLine="708"/>
        <w:jc w:val="both"/>
        <w:rPr>
          <w:rFonts w:cs="Arial"/>
          <w:b w:val="false"/>
        </w:rPr>
      </w:pPr>
    </w:p>
    <w:p w:rsidRPr="00433A48" w:rsidR="001C070F" w:rsidP="00433A48" w:rsidRDefault="001C070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Pr="001C070F">
        <w:rPr>
          <w:rFonts w:cs="Arial"/>
          <w:b w:val="false"/>
        </w:rPr>
        <w:t>Nalaže se zastupniku dužnika po zakonu, po otklanjanju stečajnog razloga u sudski spis dostaviti potvrdu Financijske agencije da u Očevidniku nema evidentiranih neizvršenih osnova za plaćanje.</w:t>
      </w:r>
    </w:p>
    <w:p w:rsidR="00433A48" w:rsidP="003E0234" w:rsidRDefault="00433A48">
      <w:pPr>
        <w:jc w:val="both"/>
        <w:rPr>
          <w:rFonts w:cs="Arial"/>
          <w:b w:val="false"/>
        </w:rPr>
      </w:pPr>
    </w:p>
    <w:p w:rsidRPr="00873B9A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873B9A">
        <w:rPr>
          <w:rFonts w:cs="Arial"/>
          <w:b w:val="false"/>
          <w:bCs/>
        </w:rPr>
        <w:t>Dovršeno u</w:t>
      </w:r>
      <w:r w:rsidRPr="00873B9A" w:rsidR="00102AD3">
        <w:rPr>
          <w:rFonts w:cs="Arial"/>
          <w:b w:val="false"/>
          <w:bCs/>
        </w:rPr>
        <w:t xml:space="preserve"> </w:t>
      </w:r>
      <w:r w:rsidRPr="00873B9A" w:rsidR="00F860FF">
        <w:rPr>
          <w:rFonts w:cs="Arial"/>
          <w:b w:val="false"/>
          <w:bCs/>
        </w:rPr>
        <w:t>09</w:t>
      </w:r>
      <w:r w:rsidRPr="00873B9A" w:rsidR="00EF78E3">
        <w:rPr>
          <w:rFonts w:cs="Arial"/>
          <w:b w:val="false"/>
          <w:bCs/>
        </w:rPr>
        <w:t>:</w:t>
      </w:r>
      <w:r w:rsidR="00873B9A">
        <w:rPr>
          <w:rFonts w:cs="Arial"/>
          <w:b w:val="false"/>
          <w:bCs/>
        </w:rPr>
        <w:t>20</w:t>
      </w:r>
      <w:r w:rsidRPr="00873B9A" w:rsidR="00EC3C6A">
        <w:rPr>
          <w:rFonts w:cs="Arial"/>
          <w:b w:val="false"/>
          <w:bCs/>
        </w:rPr>
        <w:t xml:space="preserve"> </w:t>
      </w:r>
    </w:p>
    <w:p w:rsidRPr="00873B9A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873B9A" w:rsidR="00E8442A" w:rsidP="005B7AC9" w:rsidRDefault="007B31B2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 xml:space="preserve"> </w:t>
      </w:r>
      <w:r w:rsidRPr="00873B9A">
        <w:rPr>
          <w:rFonts w:cs="Arial"/>
          <w:b w:val="false"/>
        </w:rPr>
        <w:tab/>
      </w:r>
      <w:r w:rsidRPr="00873B9A" w:rsidR="00D95C4F">
        <w:rPr>
          <w:rFonts w:cs="Arial"/>
          <w:b w:val="false"/>
        </w:rPr>
        <w:t xml:space="preserve">  </w:t>
      </w:r>
      <w:r w:rsidRPr="00873B9A">
        <w:rPr>
          <w:rFonts w:cs="Arial"/>
          <w:b w:val="false"/>
        </w:rPr>
        <w:tab/>
        <w:t xml:space="preserve">      </w:t>
      </w:r>
      <w:r w:rsidRPr="00873B9A" w:rsidR="00FC145F">
        <w:rPr>
          <w:rFonts w:cs="Arial"/>
          <w:b w:val="false"/>
        </w:rPr>
        <w:t xml:space="preserve">                     </w:t>
      </w:r>
      <w:r w:rsidRPr="00873B9A">
        <w:rPr>
          <w:rFonts w:cs="Arial"/>
          <w:b w:val="false"/>
        </w:rPr>
        <w:t xml:space="preserve"> </w:t>
      </w:r>
      <w:r w:rsidRPr="00873B9A" w:rsidR="001471E3">
        <w:rPr>
          <w:rFonts w:cs="Arial"/>
          <w:b w:val="false"/>
        </w:rPr>
        <w:t xml:space="preserve">        </w:t>
      </w:r>
      <w:r w:rsidRPr="00873B9A" w:rsidR="00D7080F">
        <w:rPr>
          <w:rFonts w:cs="Arial"/>
          <w:b w:val="false"/>
        </w:rPr>
        <w:t>Sutkinja</w:t>
      </w:r>
      <w:r w:rsidRPr="00873B9A" w:rsidR="005B7AC9">
        <w:rPr>
          <w:rFonts w:cs="Arial"/>
          <w:b w:val="false"/>
        </w:rPr>
        <w:t xml:space="preserve">           </w:t>
      </w:r>
      <w:r w:rsidRPr="00873B9A" w:rsidR="00643DC3">
        <w:rPr>
          <w:rFonts w:cs="Arial"/>
          <w:b w:val="false"/>
        </w:rPr>
        <w:t xml:space="preserve"> </w:t>
      </w:r>
      <w:r w:rsidRPr="00873B9A" w:rsidR="007B32C7">
        <w:rPr>
          <w:rFonts w:cs="Arial"/>
          <w:b w:val="false"/>
        </w:rPr>
        <w:t xml:space="preserve"> </w:t>
      </w:r>
      <w:r w:rsidRPr="00873B9A" w:rsidR="002D5A1F">
        <w:rPr>
          <w:rFonts w:cs="Arial"/>
          <w:b w:val="false"/>
        </w:rPr>
        <w:tab/>
      </w:r>
      <w:r w:rsidRPr="00873B9A" w:rsidR="007B32C7">
        <w:rPr>
          <w:rFonts w:cs="Arial"/>
          <w:b w:val="false"/>
        </w:rPr>
        <w:t xml:space="preserve"> </w:t>
      </w:r>
      <w:r w:rsidRPr="00873B9A" w:rsidR="00CA5F98">
        <w:rPr>
          <w:rFonts w:cs="Arial"/>
          <w:b w:val="false"/>
        </w:rPr>
        <w:t xml:space="preserve"> </w:t>
      </w:r>
      <w:r w:rsidR="001C070F">
        <w:rPr>
          <w:rFonts w:cs="Arial"/>
          <w:b w:val="false"/>
        </w:rPr>
        <w:t>Zastupnik dužnika po zakonu</w:t>
      </w:r>
    </w:p>
    <w:p w:rsidRPr="00873B9A" w:rsidR="003D28E1" w:rsidP="005B7AC9" w:rsidRDefault="003D28E1">
      <w:pPr>
        <w:jc w:val="both"/>
        <w:rPr>
          <w:rFonts w:cs="Arial"/>
          <w:b w:val="false"/>
        </w:rPr>
      </w:pPr>
    </w:p>
    <w:p w:rsidRPr="00873B9A" w:rsidR="00975CA0" w:rsidP="005B7AC9" w:rsidRDefault="00975CA0">
      <w:pPr>
        <w:jc w:val="both"/>
        <w:rPr>
          <w:rFonts w:cs="Arial"/>
          <w:b w:val="false"/>
        </w:rPr>
      </w:pPr>
    </w:p>
    <w:p w:rsidRPr="00873B9A" w:rsidR="00222484" w:rsidP="005B7AC9" w:rsidRDefault="00222484">
      <w:pPr>
        <w:jc w:val="both"/>
        <w:rPr>
          <w:rFonts w:cs="Arial"/>
          <w:b w:val="false"/>
        </w:rPr>
      </w:pPr>
    </w:p>
    <w:p w:rsidRPr="00873B9A" w:rsidR="008073FB" w:rsidP="008073FB" w:rsidRDefault="007B31B2">
      <w:pPr>
        <w:jc w:val="both"/>
        <w:rPr>
          <w:rFonts w:cs="Arial"/>
          <w:b w:val="false"/>
        </w:rPr>
      </w:pPr>
      <w:r w:rsidRPr="00873B9A">
        <w:rPr>
          <w:rFonts w:cs="Arial"/>
          <w:b w:val="false"/>
        </w:rPr>
        <w:tab/>
      </w:r>
      <w:r w:rsidRPr="00873B9A">
        <w:rPr>
          <w:rFonts w:cs="Arial"/>
          <w:b w:val="false"/>
        </w:rPr>
        <w:tab/>
      </w:r>
      <w:r w:rsidRPr="00873B9A">
        <w:rPr>
          <w:rFonts w:cs="Arial"/>
          <w:b w:val="false"/>
        </w:rPr>
        <w:tab/>
      </w:r>
      <w:r w:rsidRPr="00873B9A">
        <w:rPr>
          <w:rFonts w:cs="Arial"/>
          <w:b w:val="false"/>
        </w:rPr>
        <w:tab/>
        <w:t xml:space="preserve">            </w:t>
      </w:r>
      <w:r w:rsidRPr="00873B9A" w:rsidR="001471E3">
        <w:rPr>
          <w:rFonts w:cs="Arial"/>
          <w:b w:val="false"/>
        </w:rPr>
        <w:t xml:space="preserve">  </w:t>
      </w:r>
      <w:r w:rsidRPr="00873B9A">
        <w:rPr>
          <w:rFonts w:cs="Arial"/>
          <w:b w:val="false"/>
        </w:rPr>
        <w:t xml:space="preserve">Zapisničar </w:t>
      </w:r>
      <w:r w:rsidRPr="00873B9A">
        <w:rPr>
          <w:rFonts w:cs="Arial"/>
          <w:b w:val="false"/>
        </w:rPr>
        <w:tab/>
        <w:t xml:space="preserve">         </w:t>
      </w:r>
      <w:r w:rsidRPr="00873B9A" w:rsidR="00CA5F98">
        <w:rPr>
          <w:rFonts w:cs="Arial"/>
          <w:b w:val="false"/>
        </w:rPr>
        <w:t xml:space="preserve"> </w:t>
      </w:r>
      <w:r w:rsidRPr="00873B9A" w:rsidR="00004795">
        <w:rPr>
          <w:rFonts w:cs="Arial"/>
          <w:b w:val="false"/>
        </w:rPr>
        <w:tab/>
        <w:t xml:space="preserve">   </w:t>
      </w:r>
    </w:p>
    <w:p w:rsidRPr="00873B9A" w:rsidR="00A90CC7" w:rsidP="008A7C6B" w:rsidRDefault="00A90CC7">
      <w:pPr>
        <w:jc w:val="both"/>
        <w:rPr>
          <w:rFonts w:cs="Arial"/>
          <w:b w:val="false"/>
        </w:rPr>
      </w:pPr>
    </w:p>
    <w:sectPr w:rsidRPr="00873B9A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C47293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FC3921">
      <w:rPr>
        <w:rFonts w:cs="Arial"/>
        <w:b w:val="false"/>
      </w:rPr>
      <w:t>264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FC3921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67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0700"/>
    <w:rsid w:val="001B269D"/>
    <w:rsid w:val="001B578C"/>
    <w:rsid w:val="001B6D8B"/>
    <w:rsid w:val="001C070F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0BC"/>
    <w:rsid w:val="002E3293"/>
    <w:rsid w:val="002E441B"/>
    <w:rsid w:val="002E448E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3A48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5B0F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0D6C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D7CDE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706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2BF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800F5"/>
    <w:rsid w:val="00880440"/>
    <w:rsid w:val="00880865"/>
    <w:rsid w:val="00882407"/>
    <w:rsid w:val="00887E00"/>
    <w:rsid w:val="00890872"/>
    <w:rsid w:val="00891C64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4C9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777CE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3D9A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47293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484E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F16F2"/>
    <w:rsid w:val="00CF290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3876"/>
    <w:rsid w:val="00DE400E"/>
    <w:rsid w:val="00DE485D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3921"/>
    <w:rsid w:val="00FC52EB"/>
    <w:rsid w:val="00FC531C"/>
    <w:rsid w:val="00FC7E7A"/>
    <w:rsid w:val="00FD1638"/>
    <w:rsid w:val="00FD24B3"/>
    <w:rsid w:val="00FD4963"/>
    <w:rsid w:val="00FD6289"/>
    <w:rsid w:val="00FD73F7"/>
    <w:rsid w:val="00FE030B"/>
    <w:rsid w:val="00FE09F8"/>
    <w:rsid w:val="00FE0CAB"/>
    <w:rsid w:val="00FE2063"/>
    <w:rsid w:val="00FE433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7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St-264/2025-8</izvorni_sadrzaj>
    <derivirana_varijabla naziv="DomainObject.Zapisnik.Oznaka_1">St-264/2025-8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2025.</izvorni_sadrzaj>
    <derivirana_varijabla naziv="DomainObject.Predmet.DatumIzradeOptuznogAkta_1">18. lipnja 2025.</derivirana_varijabla>
  </DomainObject.Predmet.DatumIzradeOptuznogAkta>
  <DomainObject.Predmet.DatumIzradeOptuznogAktaFormated>
    <izvorni_sadrzaj>18.6.2025.</izvorni_sadrzaj>
    <derivirana_varijabla naziv="DomainObject.Predmet.DatumIzradeOptuznogAktaFormated_1">18.6.2025.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2025.</izvorni_sadrzaj>
    <derivirana_varijabla naziv="DomainObject.Predmet.DatumPrimitkaOptuznogAkta_1">18.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St-264/2025</izvorni_sadrzaj>
    <derivirana_varijabla naziv="DomainObject.Predmet.OznakaBroj_1">St-264/2025</derivirana_varijabla>
  </DomainObject.Predmet.OznakaBroj>
  <DomainObject.Predmet.OznakaBrojOptuznogAkta>
    <izvorni_sadrzaj>04-06-25-2393</izvorni_sadrzaj>
    <derivirana_varijabla naziv="DomainObject.Predmet.OznakaBrojOptuznogAkta_1">04-06-25-2393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MIDAS NOVA d. o. o. zastupanog po punomoćniku Klaudio Milinovich</izvorni_sadrzaj>
    <derivirana_varijabla naziv="DomainObject.Predmet.ProtustrankaFormated_1">  MIDAS NOVA d. o. o. zastupanog po punomoćniku Klaudio Milinovich</derivirana_varijabla>
  </DomainObject.Predmet.ProtustrankaFormated>
  <DomainObject.Predmet.ProtustrankaFormatedOIB>
    <izvorni_sadrzaj>  MIDAS NOVA d. o. o., OIB 16066432293 zastupanog po punomoćniku Klaudio Milinovich</izvorni_sadrzaj>
    <derivirana_varijabla naziv="DomainObject.Predmet.ProtustrankaFormatedOIB_1">  MIDAS NOVA d. o. o., OIB 16066432293 zastupanog po punomoćniku Klaudio Milinovich</derivirana_varijabla>
  </DomainObject.Predmet.ProtustrankaFormatedOIB>
  <DomainObject.Predmet.ProtustrankaFormatedWithAdress>
    <izvorni_sadrzaj> MIDAS NOVA d. o. o., Dušana Mavra 1B, 51211 Mihotići zastupanog po punomoćniku Klaudio Milinovich</izvorni_sadrzaj>
    <derivirana_varijabla naziv="DomainObject.Predmet.ProtustrankaFormatedWithAdress_1"> MIDAS NOVA d. o. o., Dušana Mavra 1B, 51211 Mihotići zastupanog po punomoćniku Klaudio Milinovich</derivirana_varijabla>
  </DomainObject.Predmet.ProtustrankaFormatedWithAdress>
  <DomainObject.Predmet.ProtustrankaFormatedWithAdressOIB>
    <izvorni_sadrzaj> MIDAS NOVA d. o. o., OIB 16066432293, Dušana Mavra 1B, 51211 Mihotići zastupanog po punomoćniku Klaudio Milinovich</izvorni_sadrzaj>
    <derivirana_varijabla naziv="DomainObject.Predmet.ProtustrankaFormatedWithAdressOIB_1"> MIDAS NOVA d. o. o., OIB 16066432293, Dušana Mavra 1B, 51211 Mihotići zastupanog po punomoćniku Klaudio Milinovich</derivirana_varijabla>
  </DomainObject.Predmet.ProtustrankaFormatedWithAdressOIB>
  <DomainObject.Predmet.ProtustrankaWithAdress>
    <izvorni_sadrzaj>MIDAS NOVA d. o. o. Dušana Mavra 1B, 51211 Mihotići</izvorni_sadrzaj>
    <derivirana_varijabla naziv="DomainObject.Predmet.ProtustrankaWithAdress_1">MIDAS NOVA d. o. o. Dušana Mavra 1B, 51211 Mihotići</derivirana_varijabla>
  </DomainObject.Predmet.ProtustrankaWithAdress>
  <DomainObject.Predmet.ProtustrankaWithAdressOIB>
    <izvorni_sadrzaj>MIDAS NOVA d. o. o., OIB 16066432293, Dušana Mavra 1B, 51211 Mihotići</izvorni_sadrzaj>
    <derivirana_varijabla naziv="DomainObject.Predmet.ProtustrankaWithAdressOIB_1">MIDAS NOVA d. o. o., OIB 16066432293, Dušana Mavra 1B, 51211 Mihotići</derivirana_varijabla>
  </DomainObject.Predmet.ProtustrankaWithAdressOIB>
  <DomainObject.Predmet.ProtustrankaNazivFormated>
    <izvorni_sadrzaj>MIDAS NOVA d. o. o.</izvorni_sadrzaj>
    <derivirana_varijabla naziv="DomainObject.Predmet.ProtustrankaNazivFormated_1">MIDAS NOVA d. o. o.</derivirana_varijabla>
  </DomainObject.Predmet.ProtustrankaNazivFormated>
  <DomainObject.Predmet.ProtustrankaNazivFormatedOIB>
    <izvorni_sadrzaj>MIDAS NOVA d. o. o., OIB 16066432293</izvorni_sadrzaj>
    <derivirana_varijabla naziv="DomainObject.Predmet.ProtustrankaNazivFormatedOIB_1">MIDAS NOVA d. o. o., OIB 16066432293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MIDAS NOVA d. o. o. zastupanog po punomoćniku Klaudio Milinovich</item>
    </izvorni_sadrzaj>
    <derivirana_varijabla naziv="DomainObject.Predmet.ProtuStrankaListFormated_1">
      <item>MIDAS NOVA d. o. o. zastupanog po punomoćniku Klaudio Milinovich</item>
    </derivirana_varijabla>
  </DomainObject.Predmet.ProtuStrankaListFormated>
  <DomainObject.Predmet.ProtuStrankaListFormatedOIB>
    <izvorni_sadrzaj>
      <item>MIDAS NOVA d. o. o., OIB 16066432293 zastupanog po punomoćniku Klaudio Milinovich</item>
    </izvorni_sadrzaj>
    <derivirana_varijabla naziv="DomainObject.Predmet.ProtuStrankaListFormatedOIB_1">
      <item>MIDAS NOVA d. o. o., OIB 16066432293 zastupanog po punomoćniku Klaudio Milinovich</item>
    </derivirana_varijabla>
  </DomainObject.Predmet.ProtuStrankaListFormatedOIB>
  <DomainObject.Predmet.ProtuStrankaListFormatedWithAdress>
    <izvorni_sadrzaj>
      <item>MIDAS NOVA d. o. o., Dušana Mavra 1B, 51211 Mihotići zastupanog po punomoćniku Klaudio Milinovich</item>
    </izvorni_sadrzaj>
    <derivirana_varijabla naziv="DomainObject.Predmet.ProtuStrankaListFormatedWithAdress_1">
      <item>MIDAS NOVA d. o. o., Dušana Mavra 1B, 51211 Mihotići zastupanog po punomoćniku Klaudio Milinovich</item>
    </derivirana_varijabla>
  </DomainObject.Predmet.ProtuStrankaListFormatedWithAdress>
  <DomainObject.Predmet.ProtuStrankaListFormatedWithAdressOIB>
    <izvorni_sadrzaj>
      <item>MIDAS NOVA d. o. o., OIB 16066432293, Dušana Mavra 1B, 51211 Mihotići zastupanog po punomoćniku Klaudio Milinovich</item>
    </izvorni_sadrzaj>
    <derivirana_varijabla naziv="DomainObject.Predmet.ProtuStrankaListFormatedWithAdressOIB_1">
      <item>MIDAS NOVA d. o. o., OIB 16066432293, Dušana Mavra 1B, 51211 Mihotići zastupanog po punomoćniku Klaudio Milinovich</item>
    </derivirana_varijabla>
  </DomainObject.Predmet.ProtuStrankaListFormatedWithAdressOIB>
  <DomainObject.Predmet.ProtuStrankaListNazivFormated>
    <izvorni_sadrzaj>
      <item>MIDAS NOVA d. o. o.</item>
    </izvorni_sadrzaj>
    <derivirana_varijabla naziv="DomainObject.Predmet.ProtuStrankaListNazivFormated_1">
      <item>MIDAS NOVA d. o. o.</item>
    </derivirana_varijabla>
  </DomainObject.Predmet.ProtuStrankaListNazivFormated>
  <DomainObject.Predmet.ProtuStrankaListNazivFormatedOIB>
    <izvorni_sadrzaj>
      <item>MIDAS NOVA d. o. o., OIB 16066432293</item>
    </izvorni_sadrzaj>
    <derivirana_varijabla naziv="DomainObject.Predmet.ProtuStrankaListNazivFormatedOIB_1">
      <item>MIDAS NOVA d. o. o., OIB 16066432293</item>
    </derivirana_varijabla>
  </DomainObject.Predmet.ProtuStrankaListNazivFormatedOIB>
  <DomainObject.Predmet.OstaliListFormated>
    <izvorni_sadrzaj>
      <item>Klaudio Milinovich punomoćnik sudionika u postupku MIDAS NOVA d. o. o.</item>
    </izvorni_sadrzaj>
    <derivirana_varijabla naziv="DomainObject.Predmet.OstaliListFormated_1">
      <item>Klaudio Milinovich punomoćnik sudionika u postupku MIDAS NOVA d. o. o.</item>
    </derivirana_varijabla>
  </DomainObject.Predmet.OstaliListFormated>
  <DomainObject.Predmet.OstaliListFormatedOIB>
    <izvorni_sadrzaj>
      <item>Klaudio Milinovich, OIB 87879425280 punomoćnik sudionika u postupku MIDAS NOVA d. o. o.</item>
    </izvorni_sadrzaj>
    <derivirana_varijabla naziv="DomainObject.Predmet.OstaliListFormatedOIB_1">
      <item>Klaudio Milinovich, OIB 87879425280 punomoćnik sudionika u postupku MIDAS NOVA d. o. o.</item>
    </derivirana_varijabla>
  </DomainObject.Predmet.OstaliListFormatedOIB>
  <DomainObject.Predmet.OstaliListFormatedWithAdress>
    <izvorni_sadrzaj>
      <item>Klaudio Milinovich, Dušana Mavra 1b, 51211 Mihotići punomoćnik sudionika u postupku MIDAS NOVA d. o. o.</item>
    </izvorni_sadrzaj>
    <derivirana_varijabla naziv="DomainObject.Predmet.OstaliListFormatedWithAdress_1">
      <item>Klaudio Milinovich, Dušana Mavra 1b, 51211 Mihotići punomoćnik sudionika u postupku MIDAS NOVA d. o. o.</item>
    </derivirana_varijabla>
  </DomainObject.Predmet.OstaliListFormatedWithAdress>
  <DomainObject.Predmet.OstaliListFormatedWithAdressOIB>
    <izvorni_sadrzaj>
      <item>Klaudio Milinovich, OIB 87879425280, Dušana Mavra 1b, 51211 Mihotići punomoćnik sudionika u postupku MIDAS NOVA d. o. o.</item>
    </izvorni_sadrzaj>
    <derivirana_varijabla naziv="DomainObject.Predmet.OstaliListFormatedWithAdressOIB_1">
      <item>Klaudio Milinovich, OIB 87879425280, Dušana Mavra 1b, 51211 Mihotići punomoćnik sudionika u postupku MIDAS NOVA d. o. o.</item>
    </derivirana_varijabla>
  </DomainObject.Predmet.OstaliListFormatedWithAdressOIB>
  <DomainObject.Predmet.OstaliListNazivFormated>
    <izvorni_sadrzaj>
      <item>Klaudio Milinovich</item>
    </izvorni_sadrzaj>
    <derivirana_varijabla naziv="DomainObject.Predmet.OstaliListNazivFormated_1">
      <item>Klaudio Milinovich</item>
    </derivirana_varijabla>
  </DomainObject.Predmet.OstaliListNazivFormated>
  <DomainObject.Predmet.OstaliListNazivFormatedOIB>
    <izvorni_sadrzaj>
      <item>Klaudio Milinovich, OIB 87879425280</item>
    </izvorni_sadrzaj>
    <derivirana_varijabla naziv="DomainObject.Predmet.OstaliListNazivFormatedOIB_1">
      <item>Klaudio Milinovich, OIB 87879425280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2025.</izvorni_sadrzaj>
    <derivirana_varijabla naziv="DomainObject.Datum_1">3. rujna 2025.</derivirana_varijabla>
  </DomainObject.Datum>
  <DomainObject.PoslovniBrojDokumenta>
    <izvorni_sadrzaj>St-264/2025-8</izvorni_sadrzaj>
    <derivirana_varijabla naziv="DomainObject.PoslovniBrojDokumenta_1">St-264/2025-8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MIDAS NOVA d. o. o.</izvorni_sadrzaj>
    <derivirana_varijabla naziv="DomainObject.Predmet.ProtustrankaIDrugi_1">MIDAS NOVA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MIDAS NOVA d. o. o., OIB 16066432293, Dušana Mavra 1B, 51211 Mihotići</izvorni_sadrzaj>
    <derivirana_varijabla naziv="DomainObject.Predmet.ProtustrankaIDrugiAdressOIB_1">MIDAS NOVA d. o. o., OIB 16066432293, Dušana Mavra 1B, 51211 Mihotići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MIDAS NOVA d. o. o.</item>
      <item>Financijska agencija</item>
      <item>Klaudio Milinovich</item>
    </izvorni_sadrzaj>
    <derivirana_varijabla naziv="DomainObject.Predmet.SudioniciListNaziv_1">
      <item>MIDAS NOVA d. o. o.</item>
      <item>Financijska agencija</item>
      <item>Klaudio Milinovich</item>
    </derivirana_varijabla>
  </DomainObject.Predmet.SudioniciListNaziv>
  <DomainObject.Predmet.SudioniciListAdressOIB>
    <izvorni_sadrzaj>
      <item>MIDAS NOVA d. o. o., OIB 16066432293, Dušana Mavra 1B,51211 Mihotići</item>
      <item>Financijska agencija, OIB 85821130368, F.KURELCA 3,51000 Rijeka</item>
      <item>Klaudio Milinovich, OIB 87879425280, Dušana Mavra 1b,51211 Mihotići</item>
    </izvorni_sadrzaj>
    <derivirana_varijabla naziv="DomainObject.Predmet.SudioniciListAdressOIB_1">
      <item>MIDAS NOVA d. o. o., OIB 16066432293, Dušana Mavra 1B,51211 Mihotići</item>
      <item>Financijska agencija, OIB 85821130368, F.KURELCA 3,51000 Rijeka</item>
      <item>Klaudio Milinovich, OIB 87879425280, Dušana Mavra 1b,51211 Mihotići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16066432293</item>
      <item>, OIB 87879425280</item>
    </izvorni_sadrzaj>
    <derivirana_varijabla naziv="DomainObject.Predmet.SudioniciListNazivOIB_1">
      <item>, OIB 85821130368</item>
      <item>, OIB 16066432293</item>
      <item>, OIB 87879425280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58F7A-9672-4596-A4AE-EC435CCBD3D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544</properties:Words>
  <properties:Characters>3032</properties:Characters>
  <properties:Lines>89</properties:Lines>
  <properties:Paragraphs>33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2025-09-02T07:24:00Z</dcterms:created>
  <dc:creator>rcerneka</dc:creator>
  <cp:lastModifiedBy>Dajana Jurković</cp:lastModifiedBy>
  <cp:lastPrinted>2025-02-11T08:42:00Z</cp:lastPrinted>
  <dcterms:modified xmlns:xsi="http://www.w3.org/2001/XMLSchema-instance" xsi:type="dcterms:W3CDTF">2025-09-03T07:38:00Z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St-264/2025-8 / Zapisnik - Ročište radi izjašnjenja o prijedlogu za otvaranje steč.post (264,25 ZAPISNIK - prethodni bez privremenog.docx)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